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B0" w:rsidRDefault="00EA4CB0" w:rsidP="00EA4CB0">
      <w:pPr>
        <w:rPr>
          <w:color w:val="1F497D"/>
        </w:rPr>
      </w:pPr>
      <w:r>
        <w:rPr>
          <w:color w:val="1F497D"/>
        </w:rPr>
        <w:t>What we need is the .DMO configuration file for each DX-9100 system. If the customer doesn’t have that available you can recreate it by uploading and saving the configuration with the GX9100 utility. It is available as part of the M-Tools package that you can purchase through distribution.</w:t>
      </w:r>
    </w:p>
    <w:p w:rsidR="00A90C27" w:rsidRDefault="00EA4CB0"/>
    <w:p w:rsidR="00EA4CB0" w:rsidRDefault="00EA4CB0"/>
    <w:p w:rsidR="00EA4CB0" w:rsidRDefault="00EA4CB0"/>
    <w:sectPr w:rsidR="00EA4CB0" w:rsidSect="003C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CB0"/>
    <w:rsid w:val="003C5E74"/>
    <w:rsid w:val="00C74D6E"/>
    <w:rsid w:val="00CB6D5E"/>
    <w:rsid w:val="00D65844"/>
    <w:rsid w:val="00EA4CB0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pchipkin</dc:creator>
  <cp:keywords/>
  <dc:description/>
  <cp:lastModifiedBy>pchipkin</cp:lastModifiedBy>
  <cp:revision>3</cp:revision>
  <dcterms:created xsi:type="dcterms:W3CDTF">2012-02-01T19:44:00Z</dcterms:created>
  <dcterms:modified xsi:type="dcterms:W3CDTF">2012-02-01T20:16:00Z</dcterms:modified>
</cp:coreProperties>
</file>